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7555" w14:textId="7629C216" w:rsidR="00EA292B" w:rsidRDefault="00EA292B" w:rsidP="00EA292B">
      <w:pPr>
        <w:jc w:val="center"/>
        <w:rPr>
          <w:rFonts w:ascii="Arial" w:hAnsi="Arial" w:cs="Arial"/>
          <w:b/>
          <w:sz w:val="24"/>
          <w:szCs w:val="24"/>
        </w:rPr>
      </w:pPr>
      <w:r w:rsidRPr="00EA292B">
        <w:rPr>
          <w:rFonts w:ascii="Arial" w:hAnsi="Arial" w:cs="Arial"/>
          <w:b/>
          <w:sz w:val="24"/>
          <w:szCs w:val="24"/>
        </w:rPr>
        <w:t>PLAN DE PRÁCTICA PROFESIONAL</w:t>
      </w:r>
      <w:r w:rsidR="00F3217D">
        <w:rPr>
          <w:rFonts w:ascii="Arial" w:hAnsi="Arial" w:cs="Arial"/>
          <w:b/>
          <w:sz w:val="24"/>
          <w:szCs w:val="24"/>
        </w:rPr>
        <w:t xml:space="preserve"> </w:t>
      </w:r>
      <w:r w:rsidR="00E16F5C">
        <w:rPr>
          <w:rFonts w:ascii="Arial" w:hAnsi="Arial" w:cs="Arial"/>
          <w:b/>
          <w:sz w:val="24"/>
          <w:szCs w:val="24"/>
        </w:rPr>
        <w:t xml:space="preserve">INTERMEDIA </w:t>
      </w:r>
      <w:r w:rsidR="00F3217D">
        <w:rPr>
          <w:rFonts w:ascii="Arial" w:hAnsi="Arial" w:cs="Arial"/>
          <w:b/>
          <w:sz w:val="24"/>
          <w:szCs w:val="24"/>
        </w:rPr>
        <w:t>ELECTRICIDAD</w:t>
      </w:r>
    </w:p>
    <w:p w14:paraId="12073FF5" w14:textId="77777777" w:rsidR="00BB24FB" w:rsidRDefault="00BB24FB" w:rsidP="00EA29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8" w:type="dxa"/>
        <w:tblInd w:w="5" w:type="dxa"/>
        <w:tblLayout w:type="fixed"/>
        <w:tblCellMar>
          <w:top w:w="5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3647"/>
        <w:gridCol w:w="567"/>
        <w:gridCol w:w="884"/>
        <w:gridCol w:w="675"/>
        <w:gridCol w:w="709"/>
        <w:gridCol w:w="1312"/>
        <w:gridCol w:w="1954"/>
      </w:tblGrid>
      <w:tr w:rsidR="00F31DC0" w14:paraId="144C8998" w14:textId="77777777" w:rsidTr="00726872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DE5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DEL ALUMNO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7A3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1B587862" w14:textId="77777777" w:rsidTr="00726872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5A98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2E8" w14:textId="77777777" w:rsidR="00F31DC0" w:rsidRPr="00FA3BB7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017C7836" w14:textId="77777777" w:rsidTr="00726872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2DF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SUPERVISOR DE EMPRESA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F27D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1D446E0A" w14:textId="77777777" w:rsidTr="00726872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5815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D468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7D2F48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6.2pt" o:ole="">
                  <v:imagedata r:id="rId8" o:title=""/>
                </v:shape>
                <o:OLEObject Type="Embed" ProgID="PBrush" ShapeID="_x0000_i1025" DrawAspect="Content" ObjectID="_1825055983" r:id="rId9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504B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196A" w14:textId="77777777" w:rsidR="00F31DC0" w:rsidRPr="00A96184" w:rsidRDefault="00F31DC0" w:rsidP="00726872">
            <w:pPr>
              <w:spacing w:line="259" w:lineRule="auto"/>
              <w:rPr>
                <w:b/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1A08E925">
                <v:shape id="_x0000_i1026" type="#_x0000_t75" style="width:19.2pt;height:16.8pt" o:ole="">
                  <v:imagedata r:id="rId10" o:title=""/>
                </v:shape>
                <o:OLEObject Type="Embed" ProgID="PBrush" ShapeID="_x0000_i1026" DrawAspect="Content" ObjectID="_1825055984" r:id="rId11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04D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0F096F86" w14:textId="77777777" w:rsidTr="00726872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370B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CARGO DE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90CB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656D3099" w14:textId="77777777" w:rsidTr="00726872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EDC" w14:textId="77777777" w:rsidR="00F31DC0" w:rsidRPr="00392AB6" w:rsidRDefault="00F31DC0" w:rsidP="00726872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9D30" w14:textId="77777777" w:rsidR="00F31DC0" w:rsidRPr="00524FB3" w:rsidRDefault="00F31DC0" w:rsidP="00726872">
            <w:pPr>
              <w:spacing w:line="259" w:lineRule="auto"/>
            </w:pPr>
          </w:p>
        </w:tc>
      </w:tr>
      <w:tr w:rsidR="00F31DC0" w14:paraId="55E0B08B" w14:textId="77777777" w:rsidTr="00726872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48A8" w14:textId="77777777" w:rsidR="00F31DC0" w:rsidRPr="00392AB6" w:rsidRDefault="00F31DC0" w:rsidP="00726872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E29" w14:textId="77777777" w:rsidR="00F31DC0" w:rsidRPr="00653357" w:rsidRDefault="00F31DC0" w:rsidP="00726872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62E4EFE7">
                <v:shape id="_x0000_i1027" type="#_x0000_t75" style="width:17.4pt;height:16.2pt" o:ole="">
                  <v:imagedata r:id="rId8" o:title=""/>
                </v:shape>
                <o:OLEObject Type="Embed" ProgID="PBrush" ShapeID="_x0000_i1027" DrawAspect="Content" ObjectID="_1825055985" r:id="rId12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F86" w14:textId="77777777" w:rsidR="00F31DC0" w:rsidRPr="00524FB3" w:rsidRDefault="00F31DC0" w:rsidP="00726872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BF58" w14:textId="77777777" w:rsidR="00F31DC0" w:rsidRPr="00653357" w:rsidRDefault="00F31DC0" w:rsidP="00726872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03D46B5B">
                <v:shape id="_x0000_i1028" type="#_x0000_t75" style="width:19.2pt;height:16.8pt" o:ole="">
                  <v:imagedata r:id="rId10" o:title=""/>
                </v:shape>
                <o:OLEObject Type="Embed" ProgID="PBrush" ShapeID="_x0000_i1028" DrawAspect="Content" ObjectID="_1825055986" r:id="rId13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0BE" w14:textId="77777777" w:rsidR="00F31DC0" w:rsidRPr="00524FB3" w:rsidRDefault="00F31DC0" w:rsidP="00726872">
            <w:pPr>
              <w:spacing w:line="259" w:lineRule="auto"/>
            </w:pPr>
          </w:p>
        </w:tc>
      </w:tr>
      <w:tr w:rsidR="00F31DC0" w14:paraId="619BC473" w14:textId="77777777" w:rsidTr="00726872">
        <w:trPr>
          <w:trHeight w:val="38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531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FECHA DE INICIO 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379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  <w:r w:rsidRPr="00524FB3">
              <w:rPr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50C" w14:textId="77777777" w:rsidR="00F31DC0" w:rsidRPr="000C72DB" w:rsidRDefault="00F31DC0" w:rsidP="00726872">
            <w:pPr>
              <w:spacing w:line="259" w:lineRule="auto"/>
              <w:rPr>
                <w:szCs w:val="20"/>
              </w:rPr>
            </w:pPr>
            <w:r w:rsidRPr="00524FB3">
              <w:rPr>
                <w:b/>
                <w:szCs w:val="20"/>
              </w:rPr>
              <w:t xml:space="preserve">FECHA TERMINO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11F" w14:textId="77777777" w:rsidR="00F31DC0" w:rsidRPr="00524FB3" w:rsidRDefault="00F31DC0" w:rsidP="00726872">
            <w:pPr>
              <w:spacing w:line="259" w:lineRule="auto"/>
              <w:rPr>
                <w:szCs w:val="20"/>
              </w:rPr>
            </w:pPr>
          </w:p>
        </w:tc>
      </w:tr>
      <w:tr w:rsidR="00F31DC0" w14:paraId="1DFBBA02" w14:textId="77777777" w:rsidTr="00726872">
        <w:trPr>
          <w:trHeight w:val="425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6916" w14:textId="77777777" w:rsidR="00F31DC0" w:rsidRPr="00392AB6" w:rsidRDefault="00F31DC0" w:rsidP="00726872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4DC1" w14:textId="77777777" w:rsidR="00F31DC0" w:rsidRPr="00524FB3" w:rsidRDefault="00F31DC0" w:rsidP="00726872">
            <w:pPr>
              <w:spacing w:line="259" w:lineRule="auto"/>
              <w:rPr>
                <w:sz w:val="18"/>
                <w:szCs w:val="18"/>
              </w:rPr>
            </w:pPr>
            <w:r w:rsidRPr="00524FB3">
              <w:rPr>
                <w:szCs w:val="20"/>
              </w:rPr>
              <w:t xml:space="preserve"> </w:t>
            </w:r>
          </w:p>
        </w:tc>
      </w:tr>
    </w:tbl>
    <w:p w14:paraId="4B200769" w14:textId="77777777" w:rsidR="00676B85" w:rsidRDefault="00676B85" w:rsidP="00374242">
      <w:pPr>
        <w:pStyle w:val="Subttulo"/>
        <w:jc w:val="both"/>
        <w:rPr>
          <w:color w:val="000000"/>
          <w:sz w:val="16"/>
          <w:szCs w:val="16"/>
        </w:rPr>
      </w:pPr>
    </w:p>
    <w:p w14:paraId="4BB9A82A" w14:textId="56139C56" w:rsidR="00160D92" w:rsidRDefault="00160D92" w:rsidP="00160D92">
      <w:pPr>
        <w:pStyle w:val="Subttulo"/>
        <w:jc w:val="both"/>
        <w:rPr>
          <w:color w:val="000000"/>
          <w:sz w:val="16"/>
          <w:szCs w:val="16"/>
        </w:rPr>
      </w:pPr>
      <w:r w:rsidRPr="00D67E1A">
        <w:rPr>
          <w:color w:val="000000"/>
          <w:sz w:val="16"/>
          <w:szCs w:val="16"/>
        </w:rPr>
        <w:t>INDICAR, MARCANDO CON UNA X, LA(S) TAREA(S) A DESARROLLAR DURANTE LA PRÁCTICA PROFESIONA</w:t>
      </w:r>
      <w:r>
        <w:rPr>
          <w:color w:val="000000"/>
          <w:sz w:val="16"/>
          <w:szCs w:val="16"/>
        </w:rPr>
        <w:t>L</w:t>
      </w:r>
      <w:r w:rsidR="00E16F5C">
        <w:rPr>
          <w:color w:val="000000"/>
          <w:sz w:val="16"/>
          <w:szCs w:val="16"/>
        </w:rPr>
        <w:t xml:space="preserve"> INTERMEDIA:</w:t>
      </w:r>
      <w:bookmarkStart w:id="0" w:name="_GoBack"/>
      <w:bookmarkEnd w:id="0"/>
    </w:p>
    <w:p w14:paraId="0E5F0593" w14:textId="77777777" w:rsidR="00F27A6C" w:rsidRDefault="00F27A6C" w:rsidP="0037424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780" w:type="dxa"/>
        <w:tblLayout w:type="fixed"/>
        <w:tblLook w:val="04A0" w:firstRow="1" w:lastRow="0" w:firstColumn="1" w:lastColumn="0" w:noHBand="0" w:noVBand="1"/>
      </w:tblPr>
      <w:tblGrid>
        <w:gridCol w:w="534"/>
        <w:gridCol w:w="7941"/>
        <w:gridCol w:w="1305"/>
      </w:tblGrid>
      <w:tr w:rsidR="00F27A6C" w14:paraId="19690DDB" w14:textId="77777777" w:rsidTr="008D5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8B80" w14:textId="77777777" w:rsidR="00F27A6C" w:rsidRDefault="00F27A6C">
            <w:pPr>
              <w:pStyle w:val="Sub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Nº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A90E" w14:textId="77777777" w:rsidR="00F27A6C" w:rsidRDefault="00F27A6C">
            <w:pPr>
              <w:pStyle w:val="Sub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TAREAS A REALIZAR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6C29" w14:textId="77777777" w:rsidR="00F27A6C" w:rsidRDefault="00F27A6C">
            <w:pPr>
              <w:pStyle w:val="Subttulo"/>
              <w:rPr>
                <w:sz w:val="20"/>
              </w:rPr>
            </w:pPr>
            <w:r>
              <w:rPr>
                <w:sz w:val="20"/>
              </w:rPr>
              <w:t>MARCAR</w:t>
            </w:r>
          </w:p>
        </w:tc>
      </w:tr>
      <w:tr w:rsidR="008D54E9" w:rsidRPr="008D54E9" w14:paraId="47FA8BBF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6E453D6F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152B1F9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Leer y utilizar especificaciones técnicas, planos, diagramas y proyectos de instalación eléctricos.</w:t>
            </w:r>
          </w:p>
          <w:p w14:paraId="0C8297F8" w14:textId="77777777" w:rsidR="008D54E9" w:rsidRPr="008D54E9" w:rsidRDefault="008D54E9" w:rsidP="006334DA">
            <w:pPr>
              <w:pStyle w:val="Subttulo"/>
              <w:jc w:val="both"/>
              <w:rPr>
                <w:rFonts w:cs="Arial"/>
                <w:b w:val="0"/>
                <w:szCs w:val="18"/>
              </w:rPr>
            </w:pPr>
            <w:r w:rsidRPr="00670DD7">
              <w:rPr>
                <w:b w:val="0"/>
                <w:szCs w:val="18"/>
                <w:shd w:val="clear" w:color="auto" w:fill="DBE5F1" w:themeFill="accent1" w:themeFillTint="33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90CB7F9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473BAD6B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71CFF261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9264D4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Dibujar circuitos eléctricos con software de CAD en planos de plantas libres, aplicando la normativa eléctrica vigente.</w:t>
            </w:r>
          </w:p>
          <w:p w14:paraId="783300F0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57B7F4EB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1FDF31CE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5778B7BD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2DADA5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Ejecutar instalaciones de alumbrado en baja tensión con un máximo de 10 kW de potencia instalada total, sin alimentadores, aplicando la normativa eléctrica vigente, de acuerdo a los planos, a la memoria de cálculo y a los presupuestos con cubicación de materiales y mano de obra.</w:t>
            </w:r>
          </w:p>
          <w:p w14:paraId="6C6B6091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6E647B68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555DD19F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50866A66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FACBE98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Ejecutar instalaciones de calefacción y fuerza motriz en baja tensión, con un máximo de 5 kW de potencia total instalada, sin alimentadores, aplicando la normativa eléctrica vigente, de acuerdo a los planos, a la memoria de cálculo y a los presupuestos con cubicación de materiales y mano de obra.</w:t>
            </w:r>
          </w:p>
          <w:p w14:paraId="3118AA81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1A51F62D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67D49519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0B3FA039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2F26DEB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Cubicar materiales e insumos para instalaciones eléctricas de baja tensión, de acuerdo a los planos y a las especificaciones técnicas y aplicando los principios matemáticos que correspondan.</w:t>
            </w:r>
          </w:p>
          <w:p w14:paraId="496FA796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5B7D0FD0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537B2987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6168C78E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BBC8CDF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 xml:space="preserve">Mantener y reemplazar componentes, equipos y sistemas eléctricos monofásicos y trifásicos, utilizando las herramientas, los instrumentos y los insumos apropiados, considerando las pautas de mantenimiento, los procedimientos, las especificaciones técnicas, las recomendaciones de los fabricantes, la normativa y los estándares de seguridad. </w:t>
            </w:r>
          </w:p>
          <w:p w14:paraId="5B750B45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343E421D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65125B2D" w14:textId="77777777" w:rsidTr="00A93956">
        <w:trPr>
          <w:trHeight w:val="340"/>
        </w:trPr>
        <w:tc>
          <w:tcPr>
            <w:tcW w:w="534" w:type="dxa"/>
            <w:vAlign w:val="center"/>
          </w:tcPr>
          <w:p w14:paraId="36F4F576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798C67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 xml:space="preserve">Ejecutar sistemas de control, fuerza y protecciones eléctricas de máquinas, equipos e instalaciones eléctricas según los requerimientos del proyecto y las especificaciones del fabricante, respetando la normativa eléctrica y de control del medio ambiente vigente. </w:t>
            </w:r>
          </w:p>
          <w:p w14:paraId="480C31C5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  <w:vAlign w:val="center"/>
          </w:tcPr>
          <w:p w14:paraId="16DE3134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  <w:tr w:rsidR="008D54E9" w:rsidRPr="008D54E9" w14:paraId="69C92503" w14:textId="77777777" w:rsidTr="00A93956">
        <w:trPr>
          <w:trHeight w:val="340"/>
        </w:trPr>
        <w:tc>
          <w:tcPr>
            <w:tcW w:w="534" w:type="dxa"/>
          </w:tcPr>
          <w:p w14:paraId="0C40AB89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</w:p>
          <w:p w14:paraId="2801669C" w14:textId="77777777" w:rsidR="008D54E9" w:rsidRPr="008D54E9" w:rsidRDefault="008D54E9" w:rsidP="006334DA">
            <w:pPr>
              <w:pStyle w:val="Subttulo"/>
              <w:rPr>
                <w:b w:val="0"/>
                <w:color w:val="000000"/>
                <w:szCs w:val="18"/>
              </w:rPr>
            </w:pPr>
            <w:r w:rsidRPr="008D54E9">
              <w:rPr>
                <w:b w:val="0"/>
                <w:color w:val="000000"/>
                <w:szCs w:val="1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58CA3F38" w14:textId="77777777" w:rsidR="008D54E9" w:rsidRPr="008D54E9" w:rsidRDefault="008D54E9" w:rsidP="006334DA">
            <w:pPr>
              <w:pStyle w:val="Subttulo"/>
              <w:jc w:val="both"/>
              <w:rPr>
                <w:b w:val="0"/>
                <w:szCs w:val="18"/>
              </w:rPr>
            </w:pPr>
            <w:r w:rsidRPr="008D54E9">
              <w:rPr>
                <w:b w:val="0"/>
                <w:szCs w:val="18"/>
              </w:rPr>
              <w:t>Modificar programas y parámetros en equipos y sistemas eléctricos y electrónicos, utilizados en control de procesos, según los requerimientos operacionales del equipo o de la planta y la normativa eléctrica vigente.</w:t>
            </w:r>
          </w:p>
          <w:p w14:paraId="61E82B4C" w14:textId="77777777" w:rsidR="008D54E9" w:rsidRPr="008D54E9" w:rsidRDefault="008D54E9" w:rsidP="006334D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</w:p>
        </w:tc>
        <w:tc>
          <w:tcPr>
            <w:tcW w:w="1304" w:type="dxa"/>
          </w:tcPr>
          <w:p w14:paraId="22D1E84A" w14:textId="77777777" w:rsidR="008D54E9" w:rsidRPr="008D54E9" w:rsidRDefault="008D54E9" w:rsidP="006334DA">
            <w:pPr>
              <w:pStyle w:val="Subttulo"/>
              <w:jc w:val="left"/>
              <w:rPr>
                <w:color w:val="FF0000"/>
                <w:szCs w:val="18"/>
              </w:rPr>
            </w:pPr>
          </w:p>
        </w:tc>
      </w:tr>
    </w:tbl>
    <w:p w14:paraId="1862E1E3" w14:textId="77777777" w:rsidR="00676B85" w:rsidRDefault="00676B85" w:rsidP="0037424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402"/>
      </w:tblGrid>
      <w:tr w:rsidR="00D67E1A" w14:paraId="4B4872A3" w14:textId="77777777" w:rsidTr="009C6D92">
        <w:trPr>
          <w:trHeight w:val="539"/>
        </w:trPr>
        <w:tc>
          <w:tcPr>
            <w:tcW w:w="3119" w:type="dxa"/>
          </w:tcPr>
          <w:p w14:paraId="248079E3" w14:textId="77777777" w:rsidR="00F03D81" w:rsidRDefault="00F03D81" w:rsidP="005A1793">
            <w:pPr>
              <w:rPr>
                <w:rFonts w:ascii="Arial" w:hAnsi="Arial" w:cs="Arial"/>
              </w:rPr>
            </w:pPr>
          </w:p>
          <w:p w14:paraId="705B79C3" w14:textId="77777777" w:rsidR="00392AB6" w:rsidRDefault="00392AB6" w:rsidP="005A179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05B24AE" w14:textId="77777777" w:rsidR="00D67E1A" w:rsidRDefault="00D67E1A" w:rsidP="005A1793">
            <w:pPr>
              <w:rPr>
                <w:rFonts w:ascii="Arial" w:hAnsi="Arial" w:cs="Arial"/>
              </w:rPr>
            </w:pPr>
          </w:p>
          <w:p w14:paraId="439ADDFC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42DDEC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</w:tr>
      <w:tr w:rsidR="00D67E1A" w:rsidRPr="00952666" w14:paraId="31AC72C5" w14:textId="77777777" w:rsidTr="009C6D92">
        <w:tc>
          <w:tcPr>
            <w:tcW w:w="3119" w:type="dxa"/>
          </w:tcPr>
          <w:p w14:paraId="3562B121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</w:t>
            </w:r>
            <w:r w:rsidR="009C6D92">
              <w:rPr>
                <w:rFonts w:ascii="Arial" w:hAnsi="Arial" w:cs="Arial"/>
                <w:b/>
              </w:rPr>
              <w:t xml:space="preserve"> (A)</w:t>
            </w:r>
            <w:r>
              <w:rPr>
                <w:rFonts w:ascii="Arial" w:hAnsi="Arial" w:cs="Arial"/>
                <w:b/>
              </w:rPr>
              <w:t xml:space="preserve"> EMPRESA</w:t>
            </w:r>
          </w:p>
          <w:p w14:paraId="263217A1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118" w:type="dxa"/>
          </w:tcPr>
          <w:p w14:paraId="6AC150C1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PROFESOR</w:t>
            </w:r>
            <w:r w:rsidR="009C6D92">
              <w:rPr>
                <w:rFonts w:ascii="Arial" w:hAnsi="Arial" w:cs="Arial"/>
                <w:b/>
              </w:rPr>
              <w:t xml:space="preserve"> (A)</w:t>
            </w:r>
            <w:r>
              <w:rPr>
                <w:rFonts w:ascii="Arial" w:hAnsi="Arial" w:cs="Arial"/>
                <w:b/>
              </w:rPr>
              <w:t xml:space="preserve"> SUPERVISOR</w:t>
            </w:r>
          </w:p>
          <w:p w14:paraId="1543F114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402" w:type="dxa"/>
          </w:tcPr>
          <w:p w14:paraId="6A84547F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 w:rsidRPr="00952666">
              <w:rPr>
                <w:rFonts w:ascii="Arial" w:hAnsi="Arial" w:cs="Arial"/>
                <w:b/>
              </w:rPr>
              <w:t>ALUMNO</w:t>
            </w:r>
            <w:r>
              <w:rPr>
                <w:rFonts w:ascii="Arial" w:hAnsi="Arial" w:cs="Arial"/>
                <w:b/>
              </w:rPr>
              <w:t xml:space="preserve"> (A)</w:t>
            </w:r>
          </w:p>
          <w:p w14:paraId="71AA69DF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</w:tbl>
    <w:p w14:paraId="1EC093C5" w14:textId="77777777" w:rsidR="00117E68" w:rsidRDefault="00117E68" w:rsidP="00A93956">
      <w:pPr>
        <w:pStyle w:val="Subttulo"/>
        <w:jc w:val="both"/>
        <w:rPr>
          <w:color w:val="000000"/>
          <w:sz w:val="20"/>
        </w:rPr>
      </w:pPr>
    </w:p>
    <w:sectPr w:rsidR="00117E68" w:rsidSect="00A93956">
      <w:headerReference w:type="default" r:id="rId14"/>
      <w:pgSz w:w="12242" w:h="15842" w:code="1"/>
      <w:pgMar w:top="295" w:right="1043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A98D" w14:textId="77777777" w:rsidR="0098681C" w:rsidRDefault="0098681C" w:rsidP="009A31A3">
      <w:r>
        <w:separator/>
      </w:r>
    </w:p>
  </w:endnote>
  <w:endnote w:type="continuationSeparator" w:id="0">
    <w:p w14:paraId="7A47F461" w14:textId="77777777" w:rsidR="0098681C" w:rsidRDefault="0098681C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55683" w14:textId="77777777" w:rsidR="0098681C" w:rsidRDefault="0098681C" w:rsidP="009A31A3">
      <w:r>
        <w:separator/>
      </w:r>
    </w:p>
  </w:footnote>
  <w:footnote w:type="continuationSeparator" w:id="0">
    <w:p w14:paraId="021C5932" w14:textId="77777777" w:rsidR="0098681C" w:rsidRDefault="0098681C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04CD8A2E" w14:textId="77777777" w:rsidTr="00685D43">
      <w:trPr>
        <w:trHeight w:val="782"/>
      </w:trPr>
      <w:tc>
        <w:tcPr>
          <w:tcW w:w="7595" w:type="dxa"/>
        </w:tcPr>
        <w:p w14:paraId="57E240B3" w14:textId="104D78CF" w:rsidR="00685D43" w:rsidRPr="004B4FF5" w:rsidRDefault="00685D43" w:rsidP="00032F7C">
          <w:pPr>
            <w:pStyle w:val="Ttulo1"/>
            <w:rPr>
              <w:rFonts w:ascii="Arial" w:hAnsi="Arial" w:cs="Arial"/>
              <w:b/>
            </w:rPr>
          </w:pPr>
          <w:r w:rsidRPr="004B4FF5">
            <w:rPr>
              <w:rFonts w:ascii="Arial" w:hAnsi="Arial" w:cs="Arial"/>
              <w:b/>
            </w:rPr>
            <w:t xml:space="preserve">PRÁCTICA </w:t>
          </w:r>
          <w:r w:rsidR="00676B85" w:rsidRPr="004B4FF5">
            <w:rPr>
              <w:rFonts w:ascii="Arial" w:hAnsi="Arial" w:cs="Arial"/>
              <w:b/>
            </w:rPr>
            <w:t xml:space="preserve">  </w:t>
          </w:r>
          <w:r w:rsidRPr="004B4FF5">
            <w:rPr>
              <w:rFonts w:ascii="Arial" w:hAnsi="Arial" w:cs="Arial"/>
              <w:b/>
            </w:rPr>
            <w:t>PROFESIONAL</w:t>
          </w:r>
          <w:r w:rsidR="00676B85" w:rsidRPr="004B4FF5">
            <w:rPr>
              <w:rFonts w:ascii="Arial" w:hAnsi="Arial" w:cs="Arial"/>
              <w:b/>
            </w:rPr>
            <w:t xml:space="preserve"> </w:t>
          </w:r>
          <w:r w:rsidR="00E16F5C">
            <w:rPr>
              <w:rFonts w:ascii="Arial" w:hAnsi="Arial" w:cs="Arial"/>
              <w:b/>
            </w:rPr>
            <w:t xml:space="preserve">INTERMEDIA </w:t>
          </w:r>
          <w:r w:rsidR="00676B85" w:rsidRPr="004B4FF5">
            <w:rPr>
              <w:rFonts w:ascii="Arial" w:hAnsi="Arial" w:cs="Arial"/>
              <w:b/>
            </w:rPr>
            <w:t>ELECTR</w:t>
          </w:r>
          <w:r w:rsidR="009C6D92" w:rsidRPr="004B4FF5">
            <w:rPr>
              <w:rFonts w:ascii="Arial" w:hAnsi="Arial" w:cs="Arial"/>
              <w:b/>
            </w:rPr>
            <w:t>ICIDAD</w:t>
          </w:r>
          <w:r w:rsidRPr="004B4FF5">
            <w:rPr>
              <w:rFonts w:ascii="Arial" w:hAnsi="Arial" w:cs="Arial"/>
              <w:b/>
            </w:rPr>
            <w:t xml:space="preserve"> </w:t>
          </w:r>
        </w:p>
        <w:p w14:paraId="0EA5C827" w14:textId="77777777" w:rsidR="007D150A" w:rsidRPr="004B4FF5" w:rsidRDefault="007D150A" w:rsidP="007D150A">
          <w:pPr>
            <w:rPr>
              <w:rFonts w:ascii="Arial" w:hAnsi="Arial" w:cs="Arial"/>
              <w:sz w:val="18"/>
              <w:szCs w:val="18"/>
            </w:rPr>
          </w:pPr>
          <w:r w:rsidRPr="004B4FF5">
            <w:rPr>
              <w:rFonts w:ascii="Arial" w:hAnsi="Arial" w:cs="Arial"/>
              <w:sz w:val="18"/>
              <w:szCs w:val="18"/>
            </w:rPr>
            <w:t>LICEO TÉCNICO PROFESIONAL MAURICIO HOCHSCHILD</w:t>
          </w:r>
        </w:p>
        <w:p w14:paraId="1DD908F8" w14:textId="08FC2749" w:rsidR="00685D43" w:rsidRPr="004552C8" w:rsidRDefault="007D150A" w:rsidP="007D150A">
          <w:pPr>
            <w:rPr>
              <w:lang w:val="es-CL" w:eastAsia="es-CL"/>
            </w:rPr>
          </w:pPr>
          <w:r w:rsidRPr="004B4FF5">
            <w:rPr>
              <w:rFonts w:ascii="Arial" w:hAnsi="Arial" w:cs="Arial"/>
              <w:sz w:val="18"/>
              <w:szCs w:val="18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2A39C1D3" w14:textId="77777777" w:rsidR="00685D43" w:rsidRDefault="00685D4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93203D9" wp14:editId="2ECA6BC8">
                <wp:extent cx="1104900" cy="483235"/>
                <wp:effectExtent l="0" t="0" r="0" b="0"/>
                <wp:docPr id="3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C7F9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A3C47"/>
    <w:rsid w:val="000C232F"/>
    <w:rsid w:val="000F196E"/>
    <w:rsid w:val="00117E68"/>
    <w:rsid w:val="00160D92"/>
    <w:rsid w:val="001745B3"/>
    <w:rsid w:val="00177801"/>
    <w:rsid w:val="00192C98"/>
    <w:rsid w:val="001944A3"/>
    <w:rsid w:val="00197C8C"/>
    <w:rsid w:val="001A7900"/>
    <w:rsid w:val="001B519A"/>
    <w:rsid w:val="001C4C92"/>
    <w:rsid w:val="001D0C43"/>
    <w:rsid w:val="001D1724"/>
    <w:rsid w:val="001D706E"/>
    <w:rsid w:val="001F71D3"/>
    <w:rsid w:val="00254DD7"/>
    <w:rsid w:val="002756F0"/>
    <w:rsid w:val="00276AFE"/>
    <w:rsid w:val="002819E0"/>
    <w:rsid w:val="00292319"/>
    <w:rsid w:val="002A0933"/>
    <w:rsid w:val="002C10C3"/>
    <w:rsid w:val="0030062A"/>
    <w:rsid w:val="0033000E"/>
    <w:rsid w:val="00363DC5"/>
    <w:rsid w:val="003668D7"/>
    <w:rsid w:val="00374242"/>
    <w:rsid w:val="00392AB6"/>
    <w:rsid w:val="00397CCB"/>
    <w:rsid w:val="003D74F0"/>
    <w:rsid w:val="00402739"/>
    <w:rsid w:val="004254F4"/>
    <w:rsid w:val="00425EA8"/>
    <w:rsid w:val="004303D3"/>
    <w:rsid w:val="00471B86"/>
    <w:rsid w:val="0049369B"/>
    <w:rsid w:val="004A06B0"/>
    <w:rsid w:val="004B4FF5"/>
    <w:rsid w:val="004B610F"/>
    <w:rsid w:val="004C3B76"/>
    <w:rsid w:val="004D716D"/>
    <w:rsid w:val="004E72B5"/>
    <w:rsid w:val="00537B67"/>
    <w:rsid w:val="00547C18"/>
    <w:rsid w:val="0058789C"/>
    <w:rsid w:val="005D11CE"/>
    <w:rsid w:val="005D25A1"/>
    <w:rsid w:val="005F3B4D"/>
    <w:rsid w:val="006130CB"/>
    <w:rsid w:val="00665DE3"/>
    <w:rsid w:val="00670DD7"/>
    <w:rsid w:val="00672FBD"/>
    <w:rsid w:val="00676B85"/>
    <w:rsid w:val="00685D43"/>
    <w:rsid w:val="006A7AAC"/>
    <w:rsid w:val="006B1EB9"/>
    <w:rsid w:val="00707AE4"/>
    <w:rsid w:val="0071177D"/>
    <w:rsid w:val="00722EB3"/>
    <w:rsid w:val="00727B81"/>
    <w:rsid w:val="00742961"/>
    <w:rsid w:val="00746ADA"/>
    <w:rsid w:val="00752331"/>
    <w:rsid w:val="0077146B"/>
    <w:rsid w:val="00787A77"/>
    <w:rsid w:val="007A36E1"/>
    <w:rsid w:val="007D150A"/>
    <w:rsid w:val="007E3A9E"/>
    <w:rsid w:val="007E40A6"/>
    <w:rsid w:val="00815471"/>
    <w:rsid w:val="00816601"/>
    <w:rsid w:val="00834D45"/>
    <w:rsid w:val="00842991"/>
    <w:rsid w:val="00844029"/>
    <w:rsid w:val="00887734"/>
    <w:rsid w:val="00894173"/>
    <w:rsid w:val="008A6D76"/>
    <w:rsid w:val="008C348F"/>
    <w:rsid w:val="008D54E9"/>
    <w:rsid w:val="008E606F"/>
    <w:rsid w:val="008F11D0"/>
    <w:rsid w:val="00952666"/>
    <w:rsid w:val="0098681C"/>
    <w:rsid w:val="009A31A3"/>
    <w:rsid w:val="009B290E"/>
    <w:rsid w:val="009C6D92"/>
    <w:rsid w:val="009F5682"/>
    <w:rsid w:val="00A235E9"/>
    <w:rsid w:val="00A56B51"/>
    <w:rsid w:val="00A746AC"/>
    <w:rsid w:val="00A93956"/>
    <w:rsid w:val="00AA208F"/>
    <w:rsid w:val="00AA35E0"/>
    <w:rsid w:val="00AA49C7"/>
    <w:rsid w:val="00AB0BC9"/>
    <w:rsid w:val="00AC5119"/>
    <w:rsid w:val="00AE7314"/>
    <w:rsid w:val="00AF1052"/>
    <w:rsid w:val="00B35F1A"/>
    <w:rsid w:val="00B3719B"/>
    <w:rsid w:val="00B372DF"/>
    <w:rsid w:val="00B82995"/>
    <w:rsid w:val="00B9129E"/>
    <w:rsid w:val="00BB24FB"/>
    <w:rsid w:val="00BC30BB"/>
    <w:rsid w:val="00BC5848"/>
    <w:rsid w:val="00C13581"/>
    <w:rsid w:val="00C15052"/>
    <w:rsid w:val="00C45374"/>
    <w:rsid w:val="00D014D8"/>
    <w:rsid w:val="00D05DB7"/>
    <w:rsid w:val="00D06B6D"/>
    <w:rsid w:val="00D17C14"/>
    <w:rsid w:val="00D679CB"/>
    <w:rsid w:val="00D67E1A"/>
    <w:rsid w:val="00D90DC9"/>
    <w:rsid w:val="00D95BFA"/>
    <w:rsid w:val="00DC2FAD"/>
    <w:rsid w:val="00DC5715"/>
    <w:rsid w:val="00E16F5C"/>
    <w:rsid w:val="00E35F18"/>
    <w:rsid w:val="00E3648B"/>
    <w:rsid w:val="00E37500"/>
    <w:rsid w:val="00E83E3C"/>
    <w:rsid w:val="00E86EFC"/>
    <w:rsid w:val="00EA292B"/>
    <w:rsid w:val="00EC1077"/>
    <w:rsid w:val="00F03D81"/>
    <w:rsid w:val="00F15289"/>
    <w:rsid w:val="00F27A6C"/>
    <w:rsid w:val="00F31DC0"/>
    <w:rsid w:val="00F3217D"/>
    <w:rsid w:val="00F64254"/>
    <w:rsid w:val="00F71D7A"/>
    <w:rsid w:val="00F8334C"/>
    <w:rsid w:val="00F83C57"/>
    <w:rsid w:val="00FB7206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535A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17E68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117E6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2EA8B-9166-4D28-84B3-DB5CE34D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2025-10-27T15:06:00Z</cp:lastPrinted>
  <dcterms:created xsi:type="dcterms:W3CDTF">2025-11-19T14:13:00Z</dcterms:created>
  <dcterms:modified xsi:type="dcterms:W3CDTF">2025-11-19T14:13:00Z</dcterms:modified>
</cp:coreProperties>
</file>